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D22E6D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303</w:t>
      </w:r>
      <w:r w:rsidR="00DA2E3B">
        <w:rPr>
          <w:rFonts w:ascii="Times New Roman" w:hAnsi="Times New Roman" w:cs="Times New Roman"/>
          <w:b/>
          <w:sz w:val="24"/>
          <w:szCs w:val="24"/>
        </w:rPr>
        <w:t xml:space="preserve">  153.2.</w:t>
      </w:r>
      <w:r w:rsidR="00827EE5">
        <w:rPr>
          <w:rFonts w:ascii="Times New Roman" w:hAnsi="Times New Roman" w:cs="Times New Roman"/>
          <w:b/>
          <w:sz w:val="24"/>
          <w:szCs w:val="24"/>
        </w:rPr>
        <w:t xml:space="preserve"> 153.3.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827EE5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Судов</w:t>
      </w:r>
      <w:r w:rsidR="0045009A">
        <w:rPr>
          <w:rFonts w:ascii="Times New Roman" w:hAnsi="Times New Roman" w:cs="Times New Roman"/>
          <w:b/>
          <w:sz w:val="24"/>
          <w:szCs w:val="24"/>
        </w:rPr>
        <w:t>ая электрика</w:t>
      </w:r>
    </w:p>
    <w:p w:rsidR="00025BE4" w:rsidRPr="00025BE4" w:rsidRDefault="00DA2E3B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 публикации лота 05.03.2026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827EE5">
        <w:rPr>
          <w:rFonts w:ascii="Times New Roman" w:hAnsi="Times New Roman" w:cs="Times New Roman"/>
        </w:rPr>
        <w:t>судовое электрооборудование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tbl>
      <w:tblPr>
        <w:tblW w:w="11020" w:type="dxa"/>
        <w:tblInd w:w="93" w:type="dxa"/>
        <w:tblLook w:val="04A0" w:firstRow="1" w:lastRow="0" w:firstColumn="1" w:lastColumn="0" w:noHBand="0" w:noVBand="1"/>
      </w:tblPr>
      <w:tblGrid>
        <w:gridCol w:w="620"/>
        <w:gridCol w:w="1799"/>
        <w:gridCol w:w="2254"/>
        <w:gridCol w:w="518"/>
        <w:gridCol w:w="1101"/>
        <w:gridCol w:w="1114"/>
        <w:gridCol w:w="1258"/>
        <w:gridCol w:w="1076"/>
        <w:gridCol w:w="1280"/>
      </w:tblGrid>
      <w:tr w:rsidR="006F7B7F" w:rsidRPr="006F7B7F" w:rsidTr="00300CE5">
        <w:trPr>
          <w:trHeight w:val="8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Наличный запас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руб./</w:t>
            </w: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поступления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с НДС</w:t>
            </w:r>
          </w:p>
        </w:tc>
      </w:tr>
      <w:tr w:rsidR="006F7B7F" w:rsidRPr="006F7B7F" w:rsidTr="00300CE5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134251610200502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Реле электромагнитные про  межуточные серии РЭП11-44 -512064-30В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,Т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У16.647.015- 4 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приемка ВП...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3 758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20.05.15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134891210801613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питания Б5-71/1м  м ... 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16 475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13.08.14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142231110800003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Ампервольтметр М2044 ...   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11 898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27.08.14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160111010200963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Резистор С2-33Н-2Вт-560 О  м 5%,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приемка ВП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163132210200304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РОЗЕТКА 2РМДТ 33Б32Г5В1В   ГЕО.364.126ТУ ... 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136451810800708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Хомут под рукав с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наруж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диам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8 мм арт. 9582 НИК  РИОН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03.06.24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136451820801846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Цанга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укороч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диам.3,0 (д 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лина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30,5 мм) арт. PSTB13 23M "PARKER"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01.11.22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300CE5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140332920811090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Разъём волоконно-оптического канала связи (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Патч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-корд МТ-RJ(F)/PC-MT-RJ (F)/PC-CC2-6, приемка изготовителя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22.06.22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300CE5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164631110300320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ZYC48-2, 2 лампы Т26 36Вт с патроном G13, IP67,с прозрачным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светорассеивателем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 кронштейнами, 2 сальниками, 2 стопорными заглушками, сквозная проводка., 220 В, 50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Гц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,б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ез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ламп,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10 969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300CE5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164631110300322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ZYC28-2, 2 лампы Т8 (Т26) мощностью по 18 Вт с цоколем G13,220 В, 50 Гц, IP67,с прозрачным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светорассеивателем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 кронштейнами, 2 сальниками, 2 стопорными заглушками, сквозная проводка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без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19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300CE5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164631110300337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ZYC28-2,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Type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A для 2люм. ламп Т8 18Вт с патр.G13, IP67,230В, 50Гц из нерж. ст.,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сальн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2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стопор.и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заглуш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с прозрачным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светорассеивателем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оснащен монтаж.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кроншт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 обоих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концов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емп.эксл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-40 0С,без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ламп,РМРС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300CE5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164631110300351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ZYC28-2,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type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G, для 2-ламп Т26 18Вт с патроном G13, IP67, подключение на проход, сальник М20/М22 и заглушка с каждой стороны, 230В, 50Гц, сквозная проводка с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аккум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батареей на 3 часа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рабоы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12 856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30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300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164631110300352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ZYT08-1, коричневый, прикроватный для одной компактной люминесцентной лампы мощностью 8Вт, IP34, 220В, 50Гц,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30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300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164631110300354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LZYB22-1, угловой светодиодный с опаловым диффузором 1х8Вт, 230В, 50Гц, IP34,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30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300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164631110300356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CORSO-LED-1850-4K, IP65, потолочный светодиодный 1554 Лм, 230В, 50Гц, IP54. Цвет белый,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10 017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21.01.22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300CE5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30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300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164631110300357</w:t>
            </w:r>
            <w:bookmarkStart w:id="0" w:name="_GoBack"/>
            <w:bookmarkEnd w:id="0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ZYP25-2,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type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G, потолочный встраиваемый, для 2-ламп 18Вт с патроном G13, со встроенной батареей на 3 часа работы, 230В, 50Гц, IP44,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12 857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22E6D" w:rsidRDefault="00D22E6D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00CE5"/>
    <w:rsid w:val="003C420D"/>
    <w:rsid w:val="0045009A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6F7B7F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27EE5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2E6D"/>
    <w:rsid w:val="00D2603A"/>
    <w:rsid w:val="00D26D8E"/>
    <w:rsid w:val="00D87891"/>
    <w:rsid w:val="00DA2E3B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21DF-8F32-4AC0-A7B3-C34D5F2E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9</cp:revision>
  <cp:lastPrinted>2025-09-19T11:01:00Z</cp:lastPrinted>
  <dcterms:created xsi:type="dcterms:W3CDTF">2025-11-25T08:43:00Z</dcterms:created>
  <dcterms:modified xsi:type="dcterms:W3CDTF">2026-03-06T06:32:00Z</dcterms:modified>
</cp:coreProperties>
</file>