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3444" w:rsidRPr="007924B0" w:rsidRDefault="002A3444" w:rsidP="007924B0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7924B0">
        <w:rPr>
          <w:rFonts w:ascii="Arial" w:hAnsi="Arial" w:cs="Arial"/>
          <w:b/>
          <w:sz w:val="24"/>
          <w:szCs w:val="24"/>
        </w:rPr>
        <w:t>Предварительное информационное сообщение о намерении провести конкурентную процедуру продажи</w:t>
      </w:r>
      <w:r>
        <w:rPr>
          <w:rFonts w:ascii="Arial" w:hAnsi="Arial" w:cs="Arial"/>
          <w:b/>
          <w:sz w:val="24"/>
          <w:szCs w:val="24"/>
        </w:rPr>
        <w:t xml:space="preserve"> объекта недвижимого имущества</w:t>
      </w:r>
    </w:p>
    <w:p w:rsidR="002A3444" w:rsidRPr="007924B0" w:rsidRDefault="002A3444" w:rsidP="00943447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2835"/>
        <w:gridCol w:w="6378"/>
      </w:tblGrid>
      <w:tr w:rsidR="002A3444" w:rsidRPr="009C2B6A" w:rsidTr="009C2B6A">
        <w:tc>
          <w:tcPr>
            <w:tcW w:w="534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835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Объект продажи</w:t>
            </w:r>
          </w:p>
        </w:tc>
        <w:tc>
          <w:tcPr>
            <w:tcW w:w="6378" w:type="dxa"/>
          </w:tcPr>
          <w:p w:rsidR="00BE4DCE" w:rsidRPr="009C2B6A" w:rsidRDefault="00FA3E44" w:rsidP="00FA3E44">
            <w:pPr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Нежилое </w:t>
            </w:r>
            <w:r w:rsidR="004336C2" w:rsidRPr="004336C2">
              <w:rPr>
                <w:rFonts w:ascii="Arial" w:hAnsi="Arial" w:cs="Arial"/>
                <w:sz w:val="24"/>
                <w:szCs w:val="24"/>
                <w:lang w:val="en-US"/>
              </w:rPr>
              <w:t>(</w:t>
            </w:r>
            <w:proofErr w:type="spellStart"/>
            <w:r w:rsidR="004336C2" w:rsidRPr="004336C2">
              <w:rPr>
                <w:rFonts w:ascii="Arial" w:hAnsi="Arial" w:cs="Arial"/>
                <w:sz w:val="24"/>
                <w:szCs w:val="24"/>
                <w:lang w:val="en-US"/>
              </w:rPr>
              <w:t>Здание</w:t>
            </w:r>
            <w:proofErr w:type="spellEnd"/>
            <w:r w:rsidR="004336C2" w:rsidRPr="004336C2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ЖКО</w:t>
            </w:r>
            <w:r w:rsidR="004336C2" w:rsidRPr="004336C2">
              <w:rPr>
                <w:rFonts w:ascii="Arial" w:hAnsi="Arial" w:cs="Arial"/>
                <w:sz w:val="24"/>
                <w:szCs w:val="24"/>
                <w:lang w:val="en-US"/>
              </w:rPr>
              <w:t>)</w:t>
            </w:r>
          </w:p>
        </w:tc>
      </w:tr>
      <w:tr w:rsidR="002A3444" w:rsidRPr="009C2B6A" w:rsidTr="009C2B6A">
        <w:tc>
          <w:tcPr>
            <w:tcW w:w="534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835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Адрес местонахождения</w:t>
            </w:r>
          </w:p>
        </w:tc>
        <w:tc>
          <w:tcPr>
            <w:tcW w:w="6378" w:type="dxa"/>
          </w:tcPr>
          <w:p w:rsidR="002A3444" w:rsidRPr="00BE4DCE" w:rsidRDefault="00FA3E44" w:rsidP="00E16C1A">
            <w:pPr>
              <w:spacing w:after="0" w:line="240" w:lineRule="auto"/>
              <w:ind w:left="33"/>
              <w:rPr>
                <w:rFonts w:ascii="Arial" w:hAnsi="Arial" w:cs="Arial"/>
                <w:sz w:val="24"/>
                <w:szCs w:val="24"/>
              </w:rPr>
            </w:pPr>
            <w:r w:rsidRPr="00FA3E44">
              <w:rPr>
                <w:rFonts w:ascii="Arial" w:hAnsi="Arial" w:cs="Arial"/>
                <w:sz w:val="24"/>
                <w:szCs w:val="24"/>
              </w:rPr>
              <w:t xml:space="preserve">г. Санкт-Петербург, 27-я линия В.О., дом 10, корпус 2, литера </w:t>
            </w:r>
            <w:proofErr w:type="gramStart"/>
            <w:r w:rsidRPr="00FA3E44">
              <w:rPr>
                <w:rFonts w:ascii="Arial" w:hAnsi="Arial" w:cs="Arial"/>
                <w:sz w:val="24"/>
                <w:szCs w:val="24"/>
              </w:rPr>
              <w:t>В</w:t>
            </w:r>
            <w:proofErr w:type="gramEnd"/>
          </w:p>
        </w:tc>
      </w:tr>
      <w:tr w:rsidR="002A3444" w:rsidRPr="009C2B6A" w:rsidTr="009C2B6A">
        <w:tc>
          <w:tcPr>
            <w:tcW w:w="534" w:type="dxa"/>
          </w:tcPr>
          <w:p w:rsidR="002A3444" w:rsidRPr="00BE4DCE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E4DCE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2A3444" w:rsidRPr="00BE4DCE" w:rsidRDefault="002A3444" w:rsidP="009C2B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Кадастровый номер</w:t>
            </w:r>
          </w:p>
        </w:tc>
        <w:tc>
          <w:tcPr>
            <w:tcW w:w="6378" w:type="dxa"/>
          </w:tcPr>
          <w:p w:rsidR="00BE4DCE" w:rsidRPr="00BE4DCE" w:rsidRDefault="005C0729" w:rsidP="009C2B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C0729">
              <w:rPr>
                <w:rFonts w:ascii="Arial" w:hAnsi="Arial" w:cs="Arial"/>
                <w:sz w:val="24"/>
                <w:szCs w:val="24"/>
              </w:rPr>
              <w:t>78:06:0002095:2042</w:t>
            </w:r>
          </w:p>
        </w:tc>
      </w:tr>
      <w:tr w:rsidR="002A3444" w:rsidRPr="009C2B6A" w:rsidTr="009C2B6A">
        <w:tc>
          <w:tcPr>
            <w:tcW w:w="534" w:type="dxa"/>
          </w:tcPr>
          <w:p w:rsidR="002A3444" w:rsidRPr="00BE4DCE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E4DCE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2A3444" w:rsidRPr="00BE4DCE" w:rsidRDefault="002A3444" w:rsidP="009C2B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Описание объекта продажи</w:t>
            </w:r>
          </w:p>
        </w:tc>
        <w:tc>
          <w:tcPr>
            <w:tcW w:w="6378" w:type="dxa"/>
          </w:tcPr>
          <w:p w:rsidR="00CE3930" w:rsidRPr="00CE3930" w:rsidRDefault="00CE3930" w:rsidP="00DE7D0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E3930">
              <w:rPr>
                <w:rFonts w:ascii="Arial" w:hAnsi="Arial" w:cs="Arial"/>
                <w:sz w:val="24"/>
                <w:szCs w:val="24"/>
              </w:rPr>
              <w:t xml:space="preserve">- общая площадь: </w:t>
            </w:r>
            <w:r w:rsidR="005C0729">
              <w:rPr>
                <w:rFonts w:ascii="Arial" w:hAnsi="Arial" w:cs="Arial"/>
                <w:sz w:val="24"/>
                <w:szCs w:val="24"/>
              </w:rPr>
              <w:t>619,9</w:t>
            </w:r>
            <w:r w:rsidRPr="00CE3930">
              <w:rPr>
                <w:rFonts w:ascii="Arial" w:hAnsi="Arial" w:cs="Arial"/>
                <w:sz w:val="24"/>
                <w:szCs w:val="24"/>
              </w:rPr>
              <w:t xml:space="preserve"> кв. метров;</w:t>
            </w:r>
          </w:p>
          <w:p w:rsidR="00CE3930" w:rsidRPr="00CB67ED" w:rsidRDefault="00CE3930" w:rsidP="00DE7D0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B67ED">
              <w:rPr>
                <w:rFonts w:ascii="Arial" w:hAnsi="Arial" w:cs="Arial"/>
                <w:sz w:val="24"/>
                <w:szCs w:val="24"/>
              </w:rPr>
              <w:t>- свидетельство о регистрации пра</w:t>
            </w:r>
            <w:r w:rsidR="00CB67ED" w:rsidRPr="00CB67ED">
              <w:rPr>
                <w:rFonts w:ascii="Arial" w:hAnsi="Arial" w:cs="Arial"/>
                <w:sz w:val="24"/>
                <w:szCs w:val="24"/>
              </w:rPr>
              <w:t>ва собственности: № 78-АГ 822845</w:t>
            </w:r>
            <w:r w:rsidRPr="00CB67ED">
              <w:rPr>
                <w:rFonts w:ascii="Arial" w:hAnsi="Arial" w:cs="Arial"/>
                <w:sz w:val="24"/>
                <w:szCs w:val="24"/>
              </w:rPr>
              <w:t xml:space="preserve"> от </w:t>
            </w:r>
            <w:r w:rsidR="00CB67ED" w:rsidRPr="00CB67ED">
              <w:rPr>
                <w:rFonts w:ascii="Arial" w:hAnsi="Arial" w:cs="Arial"/>
                <w:sz w:val="24"/>
                <w:szCs w:val="24"/>
              </w:rPr>
              <w:t>05.12.2008г;</w:t>
            </w:r>
          </w:p>
          <w:p w:rsidR="00CE3930" w:rsidRPr="00CB67ED" w:rsidRDefault="00CE3930" w:rsidP="00DE7D0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B67ED">
              <w:rPr>
                <w:rFonts w:ascii="Arial" w:hAnsi="Arial" w:cs="Arial"/>
                <w:sz w:val="24"/>
                <w:szCs w:val="24"/>
              </w:rPr>
              <w:t xml:space="preserve">- год ввода в эксплуатацию: </w:t>
            </w:r>
            <w:r w:rsidR="00CB67ED" w:rsidRPr="00CB67ED">
              <w:rPr>
                <w:rFonts w:ascii="Arial" w:hAnsi="Arial" w:cs="Arial"/>
                <w:sz w:val="24"/>
                <w:szCs w:val="24"/>
              </w:rPr>
              <w:t>1899</w:t>
            </w:r>
            <w:r w:rsidRPr="00CB67ED">
              <w:rPr>
                <w:rFonts w:ascii="Arial" w:hAnsi="Arial" w:cs="Arial"/>
                <w:sz w:val="24"/>
                <w:szCs w:val="24"/>
              </w:rPr>
              <w:t>;</w:t>
            </w:r>
          </w:p>
          <w:p w:rsidR="00AD276B" w:rsidRPr="009C2B6A" w:rsidRDefault="0051486C" w:rsidP="005C072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="00DE7D0B" w:rsidRPr="00DE7D0B">
              <w:rPr>
                <w:rFonts w:ascii="Arial" w:hAnsi="Arial" w:cs="Arial"/>
                <w:sz w:val="24"/>
                <w:szCs w:val="24"/>
              </w:rPr>
              <w:t xml:space="preserve">выписка из Единого государственного реестра недвижимости от 21.07.2020г. </w:t>
            </w:r>
            <w:r w:rsidR="005C0729" w:rsidRPr="005C0729">
              <w:rPr>
                <w:rFonts w:ascii="Arial" w:hAnsi="Arial" w:cs="Arial"/>
                <w:sz w:val="24"/>
                <w:szCs w:val="24"/>
              </w:rPr>
              <w:t>05.12.2008 г. сделана запись регистрации № 78-78-01/0616/2008-441</w:t>
            </w:r>
          </w:p>
        </w:tc>
      </w:tr>
      <w:tr w:rsidR="002A3444" w:rsidRPr="009C2B6A" w:rsidTr="009C2B6A">
        <w:tc>
          <w:tcPr>
            <w:tcW w:w="534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Обременения объекта продажи</w:t>
            </w:r>
          </w:p>
        </w:tc>
        <w:tc>
          <w:tcPr>
            <w:tcW w:w="6378" w:type="dxa"/>
          </w:tcPr>
          <w:p w:rsidR="003F56F7" w:rsidRPr="009C2B6A" w:rsidRDefault="00FA3E44" w:rsidP="003F56F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Отсутствуют</w:t>
            </w:r>
          </w:p>
        </w:tc>
      </w:tr>
      <w:tr w:rsidR="002A3444" w:rsidRPr="009C2B6A" w:rsidTr="009C2B6A">
        <w:tc>
          <w:tcPr>
            <w:tcW w:w="534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835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Земельный участок под объектом продажи</w:t>
            </w:r>
          </w:p>
        </w:tc>
        <w:tc>
          <w:tcPr>
            <w:tcW w:w="6378" w:type="dxa"/>
          </w:tcPr>
          <w:p w:rsidR="002A3444" w:rsidRPr="009C2B6A" w:rsidRDefault="00CB67ED" w:rsidP="00CB67ED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CB67ED">
              <w:rPr>
                <w:rFonts w:ascii="Arial" w:hAnsi="Arial" w:cs="Arial"/>
                <w:sz w:val="24"/>
                <w:szCs w:val="24"/>
              </w:rPr>
              <w:t xml:space="preserve">Земли населенных пунктов для использования под помещения, используемые для временного проживания, административные помещения, складскую деятельность, общая площадь 239,00 </w:t>
            </w:r>
            <w:proofErr w:type="spellStart"/>
            <w:r w:rsidRPr="00CB67ED">
              <w:rPr>
                <w:rFonts w:ascii="Arial" w:hAnsi="Arial" w:cs="Arial"/>
                <w:sz w:val="24"/>
                <w:szCs w:val="24"/>
              </w:rPr>
              <w:t>кв</w:t>
            </w:r>
            <w:proofErr w:type="gramStart"/>
            <w:r w:rsidRPr="00CB67ED">
              <w:rPr>
                <w:rFonts w:ascii="Arial" w:hAnsi="Arial" w:cs="Arial"/>
                <w:sz w:val="24"/>
                <w:szCs w:val="24"/>
              </w:rPr>
              <w:t>.м</w:t>
            </w:r>
            <w:proofErr w:type="spellEnd"/>
            <w:proofErr w:type="gramEnd"/>
            <w:r w:rsidRPr="00CB67ED">
              <w:rPr>
                <w:rFonts w:ascii="Arial" w:hAnsi="Arial" w:cs="Arial"/>
                <w:sz w:val="24"/>
                <w:szCs w:val="24"/>
              </w:rPr>
              <w:t>, адрес (местонахождение) объекта: г. Санкт-Петербург, 27-я линия В.О., дом 10, корпус 2, литера В, кадастровый № 78:2095:2001. Земельный участок находится в пользовании «Продавца» на праве аренды, что подтверждается договором аренды №01/ЗК-02685 от 18.04.2002 г.</w:t>
            </w:r>
          </w:p>
        </w:tc>
      </w:tr>
      <w:tr w:rsidR="002A3444" w:rsidRPr="009C2B6A" w:rsidTr="009C2B6A">
        <w:tc>
          <w:tcPr>
            <w:tcW w:w="534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Продавец</w:t>
            </w:r>
          </w:p>
        </w:tc>
        <w:tc>
          <w:tcPr>
            <w:tcW w:w="6378" w:type="dxa"/>
          </w:tcPr>
          <w:p w:rsidR="002A3444" w:rsidRPr="004336C2" w:rsidRDefault="004336C2" w:rsidP="009C2B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АО «Балтийский завод»</w:t>
            </w:r>
          </w:p>
        </w:tc>
      </w:tr>
      <w:tr w:rsidR="002A3444" w:rsidRPr="009C2B6A" w:rsidTr="009C2B6A">
        <w:tc>
          <w:tcPr>
            <w:tcW w:w="534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Способ продажи</w:t>
            </w:r>
          </w:p>
        </w:tc>
        <w:tc>
          <w:tcPr>
            <w:tcW w:w="6378" w:type="dxa"/>
          </w:tcPr>
          <w:p w:rsidR="002A3444" w:rsidRPr="009C2B6A" w:rsidRDefault="0051486C" w:rsidP="009C2B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51486C">
              <w:rPr>
                <w:rFonts w:ascii="Arial" w:hAnsi="Arial" w:cs="Arial"/>
                <w:sz w:val="24"/>
                <w:szCs w:val="24"/>
              </w:rPr>
              <w:t>Открытый по составу участников аукцион</w:t>
            </w:r>
          </w:p>
        </w:tc>
      </w:tr>
      <w:tr w:rsidR="002A3444" w:rsidRPr="009C2B6A" w:rsidTr="009C2B6A">
        <w:tc>
          <w:tcPr>
            <w:tcW w:w="534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2835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Начальная цена</w:t>
            </w:r>
          </w:p>
        </w:tc>
        <w:tc>
          <w:tcPr>
            <w:tcW w:w="6378" w:type="dxa"/>
          </w:tcPr>
          <w:p w:rsidR="002A3444" w:rsidRPr="00D05569" w:rsidRDefault="006672BE" w:rsidP="006672B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6672BE">
              <w:rPr>
                <w:rFonts w:ascii="Arial" w:hAnsi="Arial" w:cs="Arial"/>
                <w:sz w:val="24"/>
                <w:szCs w:val="24"/>
              </w:rPr>
              <w:t xml:space="preserve">40 </w:t>
            </w:r>
            <w:r>
              <w:rPr>
                <w:rFonts w:ascii="Arial" w:hAnsi="Arial" w:cs="Arial"/>
                <w:sz w:val="24"/>
                <w:szCs w:val="24"/>
              </w:rPr>
              <w:t>835</w:t>
            </w:r>
            <w:r w:rsidRPr="006672BE">
              <w:rPr>
                <w:rFonts w:ascii="Arial" w:hAnsi="Arial" w:cs="Arial"/>
                <w:sz w:val="24"/>
                <w:szCs w:val="24"/>
              </w:rPr>
              <w:t xml:space="preserve"> 000 рублей 00 копеек (сорок миллионов </w:t>
            </w:r>
            <w:r>
              <w:rPr>
                <w:rFonts w:ascii="Arial" w:hAnsi="Arial" w:cs="Arial"/>
                <w:sz w:val="24"/>
                <w:szCs w:val="24"/>
              </w:rPr>
              <w:t>восемьсот тридцать пять тысяч</w:t>
            </w:r>
            <w:r w:rsidRPr="006672BE">
              <w:rPr>
                <w:rFonts w:ascii="Arial" w:hAnsi="Arial" w:cs="Arial"/>
                <w:sz w:val="24"/>
                <w:szCs w:val="24"/>
              </w:rPr>
              <w:t>) рублей 00 копеек, в том числе НДС 20 (двадцать) процентов</w:t>
            </w:r>
          </w:p>
        </w:tc>
      </w:tr>
      <w:tr w:rsidR="002A3444" w:rsidRPr="009C2B6A" w:rsidTr="009C2B6A">
        <w:tc>
          <w:tcPr>
            <w:tcW w:w="534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2835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Фото объекта</w:t>
            </w:r>
          </w:p>
        </w:tc>
        <w:tc>
          <w:tcPr>
            <w:tcW w:w="6378" w:type="dxa"/>
          </w:tcPr>
          <w:p w:rsidR="003F56F7" w:rsidRDefault="00FA3E44" w:rsidP="009C2B6A">
            <w:pPr>
              <w:spacing w:after="0" w:line="240" w:lineRule="auto"/>
              <w:rPr>
                <w:color w:val="008000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CE0B8A" wp14:editId="6D9D61E1">
                  <wp:extent cx="3543300" cy="2657475"/>
                  <wp:effectExtent l="0" t="0" r="0" b="9525"/>
                  <wp:docPr id="1" name="Рисунок 1" descr="X:\Otdel256\СВИДЕТЕЛЬСТВА И ПОНы\ОБЪЕКТЫ НЕДВИЖКИ БЗ\4. Объекты по Косой линии, д. 24-25, 27 линии\Нежилое здание (27 линия, д. 10, к. 2, лит. В) (профилакторий-ЖКО)\IMG_0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X:\Otdel256\СВИДЕТЕЛЬСТВА И ПОНы\ОБЪЕКТЫ НЕДВИЖКИ БЗ\4. Объекты по Косой линии, д. 24-25, 27 линии\Нежилое здание (27 линия, д. 10, к. 2, лит. В) (профилакторий-ЖКО)\IMG_0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4351" cy="2658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6F7" w:rsidRPr="009C2B6A" w:rsidRDefault="003F56F7" w:rsidP="009C2B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3444" w:rsidRPr="009C2B6A" w:rsidTr="009C2B6A">
        <w:tc>
          <w:tcPr>
            <w:tcW w:w="534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835" w:type="dxa"/>
          </w:tcPr>
          <w:p w:rsidR="002A3444" w:rsidRPr="009C2B6A" w:rsidRDefault="002A3444" w:rsidP="009C2B6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9C2B6A">
              <w:rPr>
                <w:rFonts w:ascii="Arial" w:hAnsi="Arial" w:cs="Arial"/>
                <w:b/>
                <w:sz w:val="24"/>
                <w:szCs w:val="24"/>
              </w:rPr>
              <w:t>Контакты для связи</w:t>
            </w:r>
          </w:p>
        </w:tc>
        <w:tc>
          <w:tcPr>
            <w:tcW w:w="6378" w:type="dxa"/>
          </w:tcPr>
          <w:p w:rsidR="002A3444" w:rsidRPr="009C2B6A" w:rsidRDefault="00B4333E" w:rsidP="009C2B6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E51A1">
              <w:rPr>
                <w:rFonts w:ascii="Arial" w:hAnsi="Arial" w:cs="Arial"/>
                <w:sz w:val="24"/>
                <w:szCs w:val="24"/>
              </w:rPr>
              <w:t>Потапкин Евгений Александрович</w:t>
            </w:r>
            <w:r>
              <w:rPr>
                <w:rFonts w:ascii="Arial" w:hAnsi="Arial" w:cs="Arial"/>
                <w:sz w:val="24"/>
                <w:szCs w:val="24"/>
              </w:rPr>
              <w:t>, т. (812) 324-93-15</w:t>
            </w:r>
          </w:p>
        </w:tc>
      </w:tr>
    </w:tbl>
    <w:p w:rsidR="001A37D2" w:rsidRDefault="001A37D2" w:rsidP="00DF5E4F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F5E4F" w:rsidRPr="00576FC0" w:rsidRDefault="001A37D2" w:rsidP="00DF5E4F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r w:rsidRPr="00576FC0">
        <w:rPr>
          <w:rFonts w:ascii="Arial" w:hAnsi="Arial" w:cs="Arial"/>
          <w:b/>
          <w:sz w:val="24"/>
          <w:szCs w:val="24"/>
        </w:rPr>
        <w:t>Аукцион состоится на ЭТП «Фабрикант» 20.12.2021 года.</w:t>
      </w:r>
      <w:bookmarkEnd w:id="0"/>
    </w:p>
    <w:sectPr w:rsidR="00DF5E4F" w:rsidRPr="00576FC0" w:rsidSect="00AF1F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87213"/>
    <w:multiLevelType w:val="multilevel"/>
    <w:tmpl w:val="39944BF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5FB55F26"/>
    <w:multiLevelType w:val="multilevel"/>
    <w:tmpl w:val="510A7F88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057"/>
    <w:rsid w:val="00177DB1"/>
    <w:rsid w:val="001A37D2"/>
    <w:rsid w:val="002021BE"/>
    <w:rsid w:val="0027563D"/>
    <w:rsid w:val="002A3444"/>
    <w:rsid w:val="00392F05"/>
    <w:rsid w:val="003B2300"/>
    <w:rsid w:val="003E3840"/>
    <w:rsid w:val="003F56F7"/>
    <w:rsid w:val="00413C41"/>
    <w:rsid w:val="004336C2"/>
    <w:rsid w:val="004F00E1"/>
    <w:rsid w:val="004F2592"/>
    <w:rsid w:val="0051486C"/>
    <w:rsid w:val="00576FC0"/>
    <w:rsid w:val="005C0729"/>
    <w:rsid w:val="00604D53"/>
    <w:rsid w:val="00612E59"/>
    <w:rsid w:val="00634884"/>
    <w:rsid w:val="00645D64"/>
    <w:rsid w:val="006672BE"/>
    <w:rsid w:val="0067464A"/>
    <w:rsid w:val="00711F97"/>
    <w:rsid w:val="007222ED"/>
    <w:rsid w:val="007469E6"/>
    <w:rsid w:val="007924B0"/>
    <w:rsid w:val="007C22E5"/>
    <w:rsid w:val="00943447"/>
    <w:rsid w:val="009B07A8"/>
    <w:rsid w:val="009C2B6A"/>
    <w:rsid w:val="00A34FDD"/>
    <w:rsid w:val="00A54017"/>
    <w:rsid w:val="00A62567"/>
    <w:rsid w:val="00A83729"/>
    <w:rsid w:val="00AD276B"/>
    <w:rsid w:val="00AE0868"/>
    <w:rsid w:val="00AF1F5C"/>
    <w:rsid w:val="00B109C4"/>
    <w:rsid w:val="00B255BE"/>
    <w:rsid w:val="00B26F9B"/>
    <w:rsid w:val="00B4333E"/>
    <w:rsid w:val="00BA48BC"/>
    <w:rsid w:val="00BE4DCE"/>
    <w:rsid w:val="00C22057"/>
    <w:rsid w:val="00C51C71"/>
    <w:rsid w:val="00CB67ED"/>
    <w:rsid w:val="00CE3930"/>
    <w:rsid w:val="00CE6514"/>
    <w:rsid w:val="00D05569"/>
    <w:rsid w:val="00DD7433"/>
    <w:rsid w:val="00DE7D0B"/>
    <w:rsid w:val="00DF5E4F"/>
    <w:rsid w:val="00E16C1A"/>
    <w:rsid w:val="00FA3E44"/>
    <w:rsid w:val="00FA6212"/>
    <w:rsid w:val="00FD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8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C220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rsid w:val="00AF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F1F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924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88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C2205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semiHidden/>
    <w:rsid w:val="00AF1F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F1F5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7924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23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36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6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6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6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OAOOSK.RU</Company>
  <LinksUpToDate>false</LinksUpToDate>
  <CharactersWithSpaces>1525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Грабовская Ирина Сергеевна</dc:creator>
  <cp:lastModifiedBy>Потапкин Евгений Александрович</cp:lastModifiedBy>
  <cp:revision>6</cp:revision>
  <cp:lastPrinted>2021-11-17T12:44:00Z</cp:lastPrinted>
  <dcterms:created xsi:type="dcterms:W3CDTF">2021-11-17T12:53:00Z</dcterms:created>
  <dcterms:modified xsi:type="dcterms:W3CDTF">2021-11-17T14:22:00Z</dcterms:modified>
</cp:coreProperties>
</file>